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B8" w:rsidRDefault="00257DB8" w:rsidP="00257D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63B">
        <w:rPr>
          <w:rFonts w:ascii="Times New Roman" w:hAnsi="Times New Roman" w:cs="Times New Roman"/>
          <w:b/>
          <w:sz w:val="32"/>
          <w:szCs w:val="32"/>
        </w:rPr>
        <w:t>DEKLARACJA DOTYCZĄCA OPIEKI STOMATOLOGICZNEJ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7CDA">
        <w:rPr>
          <w:rFonts w:ascii="Times New Roman" w:hAnsi="Times New Roman" w:cs="Times New Roman"/>
          <w:b/>
          <w:sz w:val="32"/>
          <w:szCs w:val="32"/>
        </w:rPr>
        <w:t>W ZAKRESIE PROFILAKTYKI</w:t>
      </w:r>
    </w:p>
    <w:p w:rsidR="00257DB8" w:rsidRPr="007E223A" w:rsidRDefault="00257DB8" w:rsidP="0025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DB8" w:rsidRDefault="00257DB8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3A">
        <w:rPr>
          <w:rFonts w:ascii="Times New Roman" w:hAnsi="Times New Roman" w:cs="Times New Roman"/>
          <w:sz w:val="28"/>
          <w:szCs w:val="28"/>
        </w:rPr>
        <w:t xml:space="preserve">W związku z </w:t>
      </w:r>
      <w:r>
        <w:rPr>
          <w:rFonts w:ascii="Times New Roman" w:hAnsi="Times New Roman" w:cs="Times New Roman"/>
          <w:sz w:val="28"/>
          <w:szCs w:val="28"/>
        </w:rPr>
        <w:t xml:space="preserve">art. 7 ust. 2 ustawy </w:t>
      </w:r>
      <w:r w:rsidRPr="007E223A">
        <w:rPr>
          <w:rFonts w:ascii="Times New Roman" w:hAnsi="Times New Roman" w:cs="Times New Roman"/>
          <w:sz w:val="28"/>
          <w:szCs w:val="28"/>
        </w:rPr>
        <w:t>z dnia 12 kwietnia 2019 r. o opiece zdrowotnej nad uczniami (Dz.U. z 2019 r. poz. 1078)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DB8" w:rsidRDefault="00566A35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42671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B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57DB8">
        <w:rPr>
          <w:rFonts w:ascii="Times New Roman" w:hAnsi="Times New Roman" w:cs="Times New Roman"/>
          <w:sz w:val="28"/>
          <w:szCs w:val="28"/>
        </w:rPr>
        <w:t xml:space="preserve">  wyrażam zgodę</w:t>
      </w:r>
    </w:p>
    <w:p w:rsidR="00257DB8" w:rsidRDefault="00566A35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1125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B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57DB8">
        <w:rPr>
          <w:rFonts w:ascii="Times New Roman" w:hAnsi="Times New Roman" w:cs="Times New Roman"/>
          <w:sz w:val="28"/>
          <w:szCs w:val="28"/>
        </w:rPr>
        <w:t xml:space="preserve">  nie wyrażam zgody</w:t>
      </w:r>
    </w:p>
    <w:p w:rsidR="00257DB8" w:rsidRDefault="00257DB8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objęcie ucznia/uczennicy ………………</w:t>
      </w:r>
      <w:r w:rsidR="00EA64AF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……….………, pobierającego/pobierającej naukę w roku szkolnym 20</w:t>
      </w:r>
      <w:r w:rsidR="00566A35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/</w:t>
      </w:r>
      <w:r w:rsidR="00566A35">
        <w:rPr>
          <w:rFonts w:ascii="Times New Roman" w:hAnsi="Times New Roman" w:cs="Times New Roman"/>
          <w:sz w:val="28"/>
          <w:szCs w:val="28"/>
        </w:rPr>
        <w:t>…….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w klasie …….., opieką stomatologiczną organizowaną przez szkołę</w:t>
      </w:r>
      <w:r w:rsidR="00334A7B">
        <w:rPr>
          <w:rFonts w:ascii="Times New Roman" w:hAnsi="Times New Roman" w:cs="Times New Roman"/>
          <w:sz w:val="28"/>
          <w:szCs w:val="28"/>
        </w:rPr>
        <w:t xml:space="preserve"> w zakresie </w:t>
      </w:r>
      <w:r w:rsidR="00334A7B" w:rsidRPr="00CC7CDA">
        <w:rPr>
          <w:rFonts w:ascii="Times New Roman" w:hAnsi="Times New Roman" w:cs="Times New Roman"/>
          <w:b/>
          <w:sz w:val="28"/>
          <w:szCs w:val="28"/>
        </w:rPr>
        <w:t>profilaktycznych</w:t>
      </w:r>
      <w:r w:rsidR="00334A7B">
        <w:rPr>
          <w:rFonts w:ascii="Times New Roman" w:hAnsi="Times New Roman" w:cs="Times New Roman"/>
          <w:sz w:val="28"/>
          <w:szCs w:val="28"/>
        </w:rPr>
        <w:t xml:space="preserve"> świadczeń stomatologicznych</w:t>
      </w:r>
      <w:r w:rsidR="00045B9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DB8" w:rsidRDefault="00257DB8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B8" w:rsidRDefault="00257DB8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B8" w:rsidRDefault="00257DB8" w:rsidP="00257D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Warszawa, dnia …………………..               </w:t>
      </w:r>
    </w:p>
    <w:p w:rsidR="00045B9D" w:rsidRDefault="00045B9D" w:rsidP="00045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………………………………….</w:t>
      </w:r>
    </w:p>
    <w:p w:rsidR="00045B9D" w:rsidRDefault="00257DB8" w:rsidP="00257D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45B9D" w:rsidRDefault="00045B9D" w:rsidP="00257D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B8" w:rsidRDefault="00045B9D" w:rsidP="00257D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57DB8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257DB8" w:rsidRPr="00951BEF" w:rsidRDefault="00257DB8" w:rsidP="00257DB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951BEF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</w:t>
      </w:r>
      <w:r w:rsidR="00045B9D">
        <w:rPr>
          <w:rFonts w:ascii="Times New Roman" w:hAnsi="Times New Roman" w:cs="Times New Roman"/>
          <w:i/>
        </w:rPr>
        <w:t>(podpisy</w:t>
      </w:r>
      <w:r w:rsidRPr="00951BEF">
        <w:rPr>
          <w:rFonts w:ascii="Times New Roman" w:hAnsi="Times New Roman" w:cs="Times New Roman"/>
          <w:i/>
        </w:rPr>
        <w:t xml:space="preserve"> rodzic</w:t>
      </w:r>
      <w:r w:rsidR="00045B9D">
        <w:rPr>
          <w:rFonts w:ascii="Times New Roman" w:hAnsi="Times New Roman" w:cs="Times New Roman"/>
          <w:i/>
        </w:rPr>
        <w:t>ów</w:t>
      </w:r>
      <w:r w:rsidRPr="00951BEF">
        <w:rPr>
          <w:rFonts w:ascii="Times New Roman" w:hAnsi="Times New Roman" w:cs="Times New Roman"/>
          <w:i/>
        </w:rPr>
        <w:t xml:space="preserve"> lub </w:t>
      </w:r>
      <w:r>
        <w:rPr>
          <w:rFonts w:ascii="Times New Roman" w:hAnsi="Times New Roman" w:cs="Times New Roman"/>
          <w:i/>
        </w:rPr>
        <w:t>pełnoletniego ucznia)</w:t>
      </w:r>
    </w:p>
    <w:p w:rsidR="004C69F6" w:rsidRDefault="004C69F6"/>
    <w:p w:rsidR="00045B9D" w:rsidRDefault="00045B9D"/>
    <w:p w:rsidR="004201D9" w:rsidRDefault="004201D9"/>
    <w:p w:rsidR="004201D9" w:rsidRPr="004201D9" w:rsidRDefault="00045B9D" w:rsidP="004201D9">
      <w:pPr>
        <w:jc w:val="both"/>
        <w:rPr>
          <w:rFonts w:ascii="Times New Roman" w:hAnsi="Times New Roman" w:cs="Times New Roman"/>
          <w:sz w:val="24"/>
          <w:szCs w:val="24"/>
        </w:rPr>
      </w:pPr>
      <w:r w:rsidRPr="004201D9">
        <w:rPr>
          <w:rFonts w:ascii="Times New Roman" w:hAnsi="Times New Roman" w:cs="Times New Roman"/>
          <w:sz w:val="24"/>
          <w:szCs w:val="24"/>
        </w:rPr>
        <w:t xml:space="preserve">* Na podstawie art. 7 ust. 4 ustawy z dnia 12 kwietnia 2019 r. opieka w zakresie świadczeń </w:t>
      </w:r>
      <w:proofErr w:type="spellStart"/>
      <w:r w:rsidRPr="004201D9">
        <w:rPr>
          <w:rFonts w:ascii="Times New Roman" w:hAnsi="Times New Roman" w:cs="Times New Roman"/>
          <w:sz w:val="24"/>
          <w:szCs w:val="24"/>
        </w:rPr>
        <w:t>ogólnostomatologicznych</w:t>
      </w:r>
      <w:proofErr w:type="spellEnd"/>
      <w:r w:rsidRPr="004201D9">
        <w:rPr>
          <w:rFonts w:ascii="Times New Roman" w:hAnsi="Times New Roman" w:cs="Times New Roman"/>
          <w:sz w:val="24"/>
          <w:szCs w:val="24"/>
        </w:rPr>
        <w:t xml:space="preserve"> </w:t>
      </w:r>
      <w:r w:rsidR="00CC7CDA">
        <w:rPr>
          <w:rFonts w:ascii="Times New Roman" w:hAnsi="Times New Roman" w:cs="Times New Roman"/>
          <w:sz w:val="24"/>
          <w:szCs w:val="24"/>
        </w:rPr>
        <w:t xml:space="preserve">(np. leczenie zęba) </w:t>
      </w:r>
      <w:r w:rsidRPr="004201D9">
        <w:rPr>
          <w:rFonts w:ascii="Times New Roman" w:hAnsi="Times New Roman" w:cs="Times New Roman"/>
          <w:sz w:val="24"/>
          <w:szCs w:val="24"/>
        </w:rPr>
        <w:t xml:space="preserve">udzielana jest </w:t>
      </w:r>
      <w:r w:rsidR="004201D9">
        <w:rPr>
          <w:rFonts w:ascii="Times New Roman" w:hAnsi="Times New Roman" w:cs="Times New Roman"/>
          <w:sz w:val="24"/>
          <w:szCs w:val="24"/>
        </w:rPr>
        <w:t xml:space="preserve">dopiero </w:t>
      </w:r>
      <w:r w:rsidRPr="004201D9">
        <w:rPr>
          <w:rFonts w:ascii="Times New Roman" w:hAnsi="Times New Roman" w:cs="Times New Roman"/>
          <w:sz w:val="24"/>
          <w:szCs w:val="24"/>
        </w:rPr>
        <w:t xml:space="preserve">po uzyskaniu pisemnej zgody rodziców lub pełnoletniego ucznia </w:t>
      </w:r>
      <w:r w:rsidRPr="00CC7CDA">
        <w:rPr>
          <w:rFonts w:ascii="Times New Roman" w:hAnsi="Times New Roman" w:cs="Times New Roman"/>
          <w:sz w:val="24"/>
          <w:szCs w:val="24"/>
          <w:u w:val="single"/>
        </w:rPr>
        <w:t>wyrażonej każdorazowo przed udzieleniem świadczenia</w:t>
      </w:r>
      <w:r w:rsidR="004201D9" w:rsidRPr="004201D9">
        <w:rPr>
          <w:rFonts w:ascii="Times New Roman" w:hAnsi="Times New Roman" w:cs="Times New Roman"/>
          <w:sz w:val="24"/>
          <w:szCs w:val="24"/>
        </w:rPr>
        <w:t xml:space="preserve">, po </w:t>
      </w:r>
      <w:r w:rsidR="00BF5249">
        <w:rPr>
          <w:rFonts w:ascii="Times New Roman" w:hAnsi="Times New Roman" w:cs="Times New Roman"/>
          <w:sz w:val="24"/>
          <w:szCs w:val="24"/>
        </w:rPr>
        <w:t xml:space="preserve">uprzednim </w:t>
      </w:r>
      <w:r w:rsidR="004201D9">
        <w:rPr>
          <w:rFonts w:ascii="Times New Roman" w:hAnsi="Times New Roman" w:cs="Times New Roman"/>
          <w:sz w:val="24"/>
          <w:szCs w:val="24"/>
        </w:rPr>
        <w:t xml:space="preserve">przekazaniu przez lekarza </w:t>
      </w:r>
      <w:r w:rsidR="004201D9" w:rsidRPr="004201D9">
        <w:rPr>
          <w:rFonts w:ascii="Times New Roman" w:hAnsi="Times New Roman" w:cs="Times New Roman"/>
          <w:sz w:val="24"/>
          <w:szCs w:val="24"/>
        </w:rPr>
        <w:t xml:space="preserve">informacji o stanie zdrowia </w:t>
      </w:r>
      <w:r w:rsidR="004201D9" w:rsidRPr="004201D9">
        <w:rPr>
          <w:rStyle w:val="luchili"/>
          <w:rFonts w:ascii="Times New Roman" w:hAnsi="Times New Roman" w:cs="Times New Roman"/>
          <w:sz w:val="24"/>
          <w:szCs w:val="24"/>
        </w:rPr>
        <w:t>pacjenta</w:t>
      </w:r>
      <w:r w:rsidR="004201D9" w:rsidRPr="004201D9">
        <w:rPr>
          <w:rFonts w:ascii="Times New Roman" w:hAnsi="Times New Roman" w:cs="Times New Roman"/>
          <w:sz w:val="24"/>
          <w:szCs w:val="24"/>
        </w:rPr>
        <w:t>, rozpoznaniu, proponowanych oraz możliwych metodach diagnostycznych i leczniczych, dających się przewidzieć następstwach ich zastosowania albo zaniechania, wynikach leczenia oraz rokowaniu.</w:t>
      </w:r>
    </w:p>
    <w:sectPr w:rsidR="004201D9" w:rsidRPr="0042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959"/>
    <w:multiLevelType w:val="hybridMultilevel"/>
    <w:tmpl w:val="03D8F6FC"/>
    <w:lvl w:ilvl="0" w:tplc="49FA7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B8"/>
    <w:rsid w:val="00045B9D"/>
    <w:rsid w:val="000E2BDB"/>
    <w:rsid w:val="00257DB8"/>
    <w:rsid w:val="00334A7B"/>
    <w:rsid w:val="004201D9"/>
    <w:rsid w:val="004C69F6"/>
    <w:rsid w:val="00566A35"/>
    <w:rsid w:val="00BF5249"/>
    <w:rsid w:val="00CC7CDA"/>
    <w:rsid w:val="00E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6E05"/>
  <w15:chartTrackingRefBased/>
  <w15:docId w15:val="{FD73A227-A847-460D-B1F7-904732AB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B9D"/>
    <w:pPr>
      <w:ind w:left="720"/>
      <w:contextualSpacing/>
    </w:pPr>
  </w:style>
  <w:style w:type="character" w:customStyle="1" w:styleId="luchili">
    <w:name w:val="luc_hili"/>
    <w:basedOn w:val="Domylnaczcionkaakapitu"/>
    <w:rsid w:val="004201D9"/>
  </w:style>
  <w:style w:type="paragraph" w:styleId="Tekstdymka">
    <w:name w:val="Balloon Text"/>
    <w:basedOn w:val="Normalny"/>
    <w:link w:val="TekstdymkaZnak"/>
    <w:uiPriority w:val="99"/>
    <w:semiHidden/>
    <w:unhideWhenUsed/>
    <w:rsid w:val="00BF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Litwinowicz Marcin</dc:creator>
  <cp:keywords/>
  <dc:description/>
  <cp:lastModifiedBy>Gabinet SW</cp:lastModifiedBy>
  <cp:revision>11</cp:revision>
  <cp:lastPrinted>2019-09-05T11:37:00Z</cp:lastPrinted>
  <dcterms:created xsi:type="dcterms:W3CDTF">2019-09-04T09:27:00Z</dcterms:created>
  <dcterms:modified xsi:type="dcterms:W3CDTF">2022-06-30T09:09:00Z</dcterms:modified>
</cp:coreProperties>
</file>